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93FB4" w14:textId="3F8C0992" w:rsidR="00F62D96" w:rsidRPr="008D47DA" w:rsidRDefault="004F4D73" w:rsidP="008D47DA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نام پروژه: استخراج سالانه 500000 تن سنگ از معدن دولومیت</w:t>
      </w:r>
    </w:p>
    <w:p w14:paraId="1F13F47D" w14:textId="2669A137" w:rsidR="004F4D73" w:rsidRPr="008D47DA" w:rsidRDefault="004F4D73" w:rsidP="008D47DA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ذخیره معدن: 26000000 تن</w:t>
      </w:r>
    </w:p>
    <w:p w14:paraId="526043C2" w14:textId="0EAD0504" w:rsidR="004F4D73" w:rsidRPr="008D47DA" w:rsidRDefault="004F4D73" w:rsidP="008D47DA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مدت زمان بهره‌ برداری: 15 سال است و ظرفیت استخراج در سال</w:t>
      </w:r>
      <w:r w:rsidR="008D47DA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های اول و دوم و سوم 300000 تن و در سال</w:t>
      </w:r>
      <w:r w:rsidR="008D47DA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های چهارم و پنجم 400000 تن است.</w:t>
      </w:r>
      <w:r w:rsid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(به دلیل محدودیت بازار مصرف)</w:t>
      </w:r>
    </w:p>
    <w:p w14:paraId="5C6E6F99" w14:textId="00601034" w:rsidR="004F4D73" w:rsidRPr="008D47DA" w:rsidRDefault="00D873C5" w:rsidP="008D47DA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روش استخراج روباز و با استفاده از مواد ناریه است و قی</w:t>
      </w:r>
      <w:r w:rsidR="00143520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م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ت هر تن دولومیت در سر</w:t>
      </w:r>
      <w:r w:rsidR="00143520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معدن 600000 ریال می باشد.</w:t>
      </w:r>
    </w:p>
    <w:p w14:paraId="21D3D0F7" w14:textId="1EA61FA8" w:rsidR="00143520" w:rsidRPr="008D47DA" w:rsidRDefault="00143520" w:rsidP="008D47DA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کلیه اقلام سرمایه ثابت اولیه و ارزش آنها و روش استهلاک هر یک</w:t>
      </w:r>
      <w:r w:rsidR="00B2322B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، هم چنین کلیه هزینه های جاری </w:t>
      </w:r>
      <w:r w:rsidR="004857DB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سالیانه </w:t>
      </w:r>
      <w:r w:rsidR="00B2322B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و نوع آنها</w:t>
      </w:r>
      <w:r w:rsid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B2322B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(درصد متغیر و ثابت بودن) درفایل</w:t>
      </w:r>
      <w:r w:rsidR="006D280C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B2322B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اکسل پیوست آمده است</w:t>
      </w:r>
      <w:r w:rsidR="006D280C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14:paraId="1F47DA61" w14:textId="11FA2DDB" w:rsidR="006D280C" w:rsidRPr="008D47DA" w:rsidRDefault="006D280C" w:rsidP="008D47DA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حداقل نرخ جذب‌کننده</w:t>
      </w:r>
      <w:r w:rsidRPr="008D47DA">
        <w:rPr>
          <w:rFonts w:ascii="Times New Roman" w:hAnsi="Times New Roman" w:cs="B Nazanin"/>
          <w:sz w:val="24"/>
          <w:szCs w:val="24"/>
          <w:lang w:bidi="fa-IR"/>
        </w:rPr>
        <w:t>MARR)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)</w:t>
      </w:r>
      <w:r w:rsidR="00CE05B3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3</w:t>
      </w:r>
      <w:r w:rsidR="00CE32E8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0% </w:t>
      </w:r>
      <w:r w:rsidR="00CE05B3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و مالیات بر سود خالص 25% می باشد.</w:t>
      </w:r>
    </w:p>
    <w:p w14:paraId="3D6C3B9B" w14:textId="6D404639" w:rsidR="005A39C5" w:rsidRPr="008D47DA" w:rsidRDefault="00323760" w:rsidP="008D47DA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اولا- </w:t>
      </w:r>
      <w:r w:rsidRPr="008D47DA">
        <w:rPr>
          <w:rFonts w:ascii="Times New Roman" w:hAnsi="Times New Roman" w:cs="B Nazanin"/>
          <w:sz w:val="24"/>
          <w:szCs w:val="24"/>
          <w:lang w:bidi="fa-IR"/>
        </w:rPr>
        <w:t xml:space="preserve"> NPV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(ارزش خالص فعلی) و </w:t>
      </w:r>
      <w:r w:rsidRPr="008D47DA">
        <w:rPr>
          <w:rFonts w:ascii="Times New Roman" w:hAnsi="Times New Roman" w:cs="B Nazanin"/>
          <w:sz w:val="24"/>
          <w:szCs w:val="24"/>
          <w:lang w:bidi="fa-IR"/>
        </w:rPr>
        <w:t>IRR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(نرخ بازگشت سرمایه) این پروژه را با استفاده ار نرم افزار کا</w:t>
      </w:r>
      <w:r w:rsidR="008D47DA">
        <w:rPr>
          <w:rFonts w:ascii="Times New Roman" w:hAnsi="Times New Roman" w:cs="B Nazanin" w:hint="cs"/>
          <w:sz w:val="24"/>
          <w:szCs w:val="24"/>
          <w:rtl/>
          <w:lang w:bidi="fa-IR"/>
        </w:rPr>
        <w:t>م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فار </w:t>
      </w:r>
      <w:r w:rsidR="005A39C5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بدست آورید.</w:t>
      </w:r>
    </w:p>
    <w:p w14:paraId="2979E428" w14:textId="77777777" w:rsidR="0099667C" w:rsidRPr="008D47DA" w:rsidRDefault="0099667C" w:rsidP="008D47DA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ثانیا- مقدار </w:t>
      </w:r>
      <w:r w:rsidRPr="008D47DA">
        <w:rPr>
          <w:rFonts w:ascii="Times New Roman" w:hAnsi="Times New Roman" w:cs="B Nazanin"/>
          <w:sz w:val="24"/>
          <w:szCs w:val="24"/>
          <w:lang w:bidi="fa-IR"/>
        </w:rPr>
        <w:t>NPV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</w:t>
      </w:r>
      <w:r w:rsidRPr="008D47DA">
        <w:rPr>
          <w:rFonts w:ascii="Times New Roman" w:hAnsi="Times New Roman" w:cs="B Nazanin"/>
          <w:sz w:val="24"/>
          <w:szCs w:val="24"/>
          <w:lang w:bidi="fa-IR"/>
        </w:rPr>
        <w:t>IRR</w:t>
      </w: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در صورت معافیت مالیاتی چقدر خواهد شد؟</w:t>
      </w:r>
    </w:p>
    <w:p w14:paraId="01AC67BF" w14:textId="17292193" w:rsidR="00CE05B3" w:rsidRPr="008D47DA" w:rsidRDefault="0099667C" w:rsidP="008D47DA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>ثالثا- در صورتی</w:t>
      </w:r>
      <w:r w:rsidR="00CE32E8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که 40% کل سرمایه گذاری از طریق وام 10 ساله با نرخ 15% تامین شود، </w:t>
      </w:r>
      <w:r w:rsidR="00CE32E8" w:rsidRPr="008D47DA">
        <w:rPr>
          <w:rFonts w:ascii="Times New Roman" w:hAnsi="Times New Roman" w:cs="B Nazanin"/>
          <w:sz w:val="24"/>
          <w:szCs w:val="24"/>
          <w:lang w:bidi="fa-IR"/>
        </w:rPr>
        <w:t xml:space="preserve">NPV </w:t>
      </w:r>
      <w:r w:rsidR="00CE32E8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</w:t>
      </w:r>
      <w:r w:rsidR="00CE32E8" w:rsidRPr="008D47DA">
        <w:rPr>
          <w:rFonts w:ascii="Times New Roman" w:hAnsi="Times New Roman" w:cs="B Nazanin"/>
          <w:sz w:val="24"/>
          <w:szCs w:val="24"/>
          <w:lang w:bidi="fa-IR"/>
        </w:rPr>
        <w:t>IRR</w:t>
      </w:r>
      <w:r w:rsidR="00CE32E8" w:rsidRPr="008D47D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چقدر خواهد شد؟</w:t>
      </w:r>
      <w:bookmarkStart w:id="0" w:name="_GoBack"/>
      <w:bookmarkEnd w:id="0"/>
    </w:p>
    <w:sectPr w:rsidR="00CE05B3" w:rsidRPr="008D47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7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D73"/>
    <w:rsid w:val="000055C2"/>
    <w:rsid w:val="000F3338"/>
    <w:rsid w:val="00143520"/>
    <w:rsid w:val="00321020"/>
    <w:rsid w:val="00323760"/>
    <w:rsid w:val="004857DB"/>
    <w:rsid w:val="004F4D73"/>
    <w:rsid w:val="005A39C5"/>
    <w:rsid w:val="006D280C"/>
    <w:rsid w:val="00746215"/>
    <w:rsid w:val="008D47DA"/>
    <w:rsid w:val="0099667C"/>
    <w:rsid w:val="00B2322B"/>
    <w:rsid w:val="00CD6E22"/>
    <w:rsid w:val="00CE05B3"/>
    <w:rsid w:val="00CE32E8"/>
    <w:rsid w:val="00D873C5"/>
    <w:rsid w:val="00F6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4B2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Soltani</dc:creator>
  <cp:keywords/>
  <dc:description/>
  <cp:lastModifiedBy>Reza</cp:lastModifiedBy>
  <cp:revision>5</cp:revision>
  <dcterms:created xsi:type="dcterms:W3CDTF">2024-08-04T05:36:00Z</dcterms:created>
  <dcterms:modified xsi:type="dcterms:W3CDTF">2024-08-04T18:05:00Z</dcterms:modified>
</cp:coreProperties>
</file>